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E450" w14:textId="08D12FC5" w:rsidR="00851036" w:rsidRPr="00EB6190" w:rsidRDefault="00851036" w:rsidP="00EB6190">
      <w:pPr>
        <w:spacing w:after="120"/>
        <w:jc w:val="both"/>
        <w:rPr>
          <w:rFonts w:ascii="Calibri Light" w:eastAsia="Arial" w:hAnsi="Calibri Light" w:cs="Calibri Light"/>
          <w:b/>
          <w:bCs/>
          <w:color w:val="000000"/>
          <w:sz w:val="48"/>
          <w:lang w:val="en-GB"/>
        </w:rPr>
      </w:pPr>
    </w:p>
    <w:p w14:paraId="684CA7C2" w14:textId="2BAED1B9" w:rsidR="00851036" w:rsidRPr="00EB6190" w:rsidRDefault="00142903" w:rsidP="00EB6190">
      <w:pPr>
        <w:spacing w:after="120"/>
        <w:jc w:val="both"/>
        <w:rPr>
          <w:rFonts w:ascii="Calibri Light" w:eastAsia="Arial" w:hAnsi="Calibri Light" w:cs="Calibri Light"/>
          <w:b/>
          <w:bCs/>
          <w:color w:val="000000"/>
          <w:sz w:val="48"/>
          <w:lang w:val="en-GB"/>
        </w:rPr>
      </w:pPr>
      <w:r w:rsidRPr="00EB6190">
        <w:rPr>
          <w:rFonts w:ascii="Calibri Light" w:eastAsia="Arial" w:hAnsi="Calibri Light" w:cs="Calibri Light"/>
          <w:b/>
          <w:bCs/>
          <w:color w:val="000000"/>
          <w:sz w:val="48"/>
          <w:lang w:val="en-GB"/>
        </w:rPr>
        <w:t xml:space="preserve">CHARLOTTE CLINQUART </w:t>
      </w:r>
      <w:r w:rsidR="00851036" w:rsidRPr="00EB6190">
        <w:rPr>
          <w:rFonts w:ascii="Calibri Light" w:eastAsia="Arial" w:hAnsi="Calibri Light" w:cs="Calibri Light"/>
          <w:b/>
          <w:bCs/>
          <w:color w:val="000000"/>
          <w:sz w:val="48"/>
          <w:lang w:val="en-GB"/>
        </w:rPr>
        <w:tab/>
      </w:r>
    </w:p>
    <w:p w14:paraId="5FCCB6EF" w14:textId="66726561" w:rsidR="00851036" w:rsidRPr="00EB6190" w:rsidRDefault="00851036" w:rsidP="00EB6190">
      <w:pPr>
        <w:spacing w:after="120"/>
        <w:jc w:val="both"/>
        <w:rPr>
          <w:rFonts w:ascii="Calibri Light" w:eastAsia="Arial" w:hAnsi="Calibri Light" w:cs="Calibri Light"/>
          <w:b/>
          <w:bCs/>
          <w:color w:val="000000"/>
          <w:lang w:val="en-GB"/>
        </w:rPr>
      </w:pPr>
      <w:r w:rsidRPr="00EB6190"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GB"/>
        </w:rPr>
        <w:t>JUNIOR LAWYER</w:t>
      </w:r>
      <w:r w:rsidRPr="00EB6190">
        <w:rPr>
          <w:rFonts w:ascii="Calibri Light" w:eastAsia="Arial" w:hAnsi="Calibri Light" w:cs="Calibri Light"/>
          <w:b/>
          <w:bCs/>
          <w:color w:val="000000"/>
          <w:lang w:val="en-GB"/>
        </w:rPr>
        <w:tab/>
      </w:r>
      <w:r w:rsidRPr="00EB6190">
        <w:rPr>
          <w:rFonts w:ascii="Calibri Light" w:eastAsia="Arial" w:hAnsi="Calibri Light" w:cs="Calibri Light"/>
          <w:b/>
          <w:bCs/>
          <w:color w:val="000000"/>
          <w:lang w:val="en-GB"/>
        </w:rPr>
        <w:tab/>
      </w:r>
      <w:r w:rsidRPr="00EB6190">
        <w:rPr>
          <w:rFonts w:ascii="Calibri Light" w:eastAsia="Arial" w:hAnsi="Calibri Light" w:cs="Calibri Light"/>
          <w:b/>
          <w:bCs/>
          <w:color w:val="000000"/>
          <w:lang w:val="en-GB"/>
        </w:rPr>
        <w:tab/>
      </w:r>
      <w:r w:rsidRPr="00EB6190">
        <w:rPr>
          <w:rFonts w:ascii="Calibri Light" w:eastAsia="Arial" w:hAnsi="Calibri Light" w:cs="Calibri Light"/>
          <w:b/>
          <w:bCs/>
          <w:color w:val="000000"/>
          <w:lang w:val="en-GB"/>
        </w:rPr>
        <w:tab/>
      </w:r>
    </w:p>
    <w:p w14:paraId="4B92D986" w14:textId="77777777" w:rsidR="00851036" w:rsidRPr="00EB6190" w:rsidRDefault="00851036" w:rsidP="00EB6190">
      <w:pPr>
        <w:spacing w:after="120"/>
        <w:jc w:val="both"/>
        <w:rPr>
          <w:rFonts w:ascii="Calibri Light" w:eastAsia="Times New Roman" w:hAnsi="Calibri Light" w:cs="Calibri Light"/>
          <w:sz w:val="24"/>
          <w:lang w:val="en-GB"/>
        </w:rPr>
      </w:pPr>
      <w:r w:rsidRPr="00EB6190">
        <w:rPr>
          <w:rFonts w:ascii="Calibri Light" w:eastAsia="Arial" w:hAnsi="Calibri Light" w:cs="Calibri Light"/>
          <w:noProof/>
          <w:color w:val="545454"/>
          <w:lang w:val="en-GB"/>
        </w:rPr>
        <w:drawing>
          <wp:anchor distT="0" distB="0" distL="114300" distR="114300" simplePos="0" relativeHeight="251659264" behindDoc="1" locked="0" layoutInCell="1" allowOverlap="1" wp14:anchorId="58213EA9" wp14:editId="0E6DBAF4">
            <wp:simplePos x="0" y="0"/>
            <wp:positionH relativeFrom="column">
              <wp:posOffset>-4445</wp:posOffset>
            </wp:positionH>
            <wp:positionV relativeFrom="paragraph">
              <wp:posOffset>80010</wp:posOffset>
            </wp:positionV>
            <wp:extent cx="6024245" cy="27940"/>
            <wp:effectExtent l="0" t="0" r="0" b="0"/>
            <wp:wrapNone/>
            <wp:docPr id="3" name="Afbeelding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FB654" w14:textId="77777777" w:rsidR="00851036" w:rsidRPr="00EB6190" w:rsidRDefault="00851036" w:rsidP="00EB6190">
      <w:pPr>
        <w:tabs>
          <w:tab w:val="left" w:pos="5160"/>
        </w:tabs>
        <w:jc w:val="both"/>
        <w:rPr>
          <w:rFonts w:ascii="Calibri Light" w:eastAsia="Times New Roman" w:hAnsi="Calibri Light" w:cs="Calibri Light"/>
          <w:sz w:val="24"/>
          <w:lang w:val="en-GB"/>
        </w:rPr>
      </w:pPr>
      <w:r w:rsidRPr="00EB6190"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  <w:t>ABOUT ME</w:t>
      </w:r>
      <w:r w:rsidRPr="00EB6190">
        <w:rPr>
          <w:rFonts w:ascii="Calibri Light" w:eastAsia="Arial" w:hAnsi="Calibri Light" w:cs="Calibri Light"/>
          <w:noProof/>
          <w:color w:val="A4A4A4"/>
          <w:sz w:val="24"/>
          <w:lang w:val="en-GB"/>
        </w:rPr>
        <w:drawing>
          <wp:anchor distT="0" distB="0" distL="114300" distR="114300" simplePos="0" relativeHeight="251660288" behindDoc="1" locked="0" layoutInCell="1" allowOverlap="1" wp14:anchorId="22A9E926" wp14:editId="6B622DB8">
            <wp:simplePos x="0" y="0"/>
            <wp:positionH relativeFrom="column">
              <wp:posOffset>2971800</wp:posOffset>
            </wp:positionH>
            <wp:positionV relativeFrom="paragraph">
              <wp:posOffset>-97790</wp:posOffset>
            </wp:positionV>
            <wp:extent cx="53340" cy="7083425"/>
            <wp:effectExtent l="0" t="0" r="0" b="0"/>
            <wp:wrapNone/>
            <wp:docPr id="4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708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7438F" w14:textId="5A0C82A1" w:rsidR="00EB6190" w:rsidRPr="00EB6190" w:rsidRDefault="00EB6190" w:rsidP="00EB6190">
      <w:pPr>
        <w:jc w:val="both"/>
        <w:rPr>
          <w:rFonts w:ascii="Calibri Light" w:eastAsia="Arial" w:hAnsi="Calibri Light" w:cs="Calibri Light"/>
          <w:lang w:val="en-GB"/>
        </w:rPr>
      </w:pPr>
      <w:r w:rsidRPr="00EB6190">
        <w:rPr>
          <w:rFonts w:ascii="Calibri Light" w:eastAsia="Arial" w:hAnsi="Calibri Light" w:cs="Calibri Light"/>
          <w:lang w:val="en-GB"/>
        </w:rPr>
        <w:t>I am a junior l</w:t>
      </w:r>
      <w:r w:rsidR="00744F94">
        <w:rPr>
          <w:rFonts w:ascii="Calibri Light" w:eastAsia="Arial" w:hAnsi="Calibri Light" w:cs="Calibri Light"/>
          <w:lang w:val="en-GB"/>
        </w:rPr>
        <w:t>awyer</w:t>
      </w:r>
      <w:r w:rsidRPr="00EB6190">
        <w:rPr>
          <w:rFonts w:ascii="Calibri Light" w:eastAsia="Arial" w:hAnsi="Calibri Light" w:cs="Calibri Light"/>
          <w:lang w:val="en-GB"/>
        </w:rPr>
        <w:t xml:space="preserve"> </w:t>
      </w:r>
      <w:r w:rsidR="00744F94">
        <w:rPr>
          <w:rFonts w:ascii="Calibri Light" w:eastAsia="Arial" w:hAnsi="Calibri Light" w:cs="Calibri Light"/>
          <w:lang w:val="en-GB"/>
        </w:rPr>
        <w:t>specializing i</w:t>
      </w:r>
      <w:r w:rsidRPr="00EB6190">
        <w:rPr>
          <w:rFonts w:ascii="Calibri Light" w:eastAsia="Arial" w:hAnsi="Calibri Light" w:cs="Calibri Light"/>
          <w:lang w:val="en-GB"/>
        </w:rPr>
        <w:t xml:space="preserve">n corporate and financial law, supported by an academic background in international and European law. My studies, including an LLM from Leiden University and experiences at </w:t>
      </w:r>
      <w:proofErr w:type="spellStart"/>
      <w:r w:rsidRPr="00EB6190">
        <w:rPr>
          <w:rFonts w:ascii="Calibri Light" w:eastAsia="Arial" w:hAnsi="Calibri Light" w:cs="Calibri Light"/>
          <w:lang w:val="en-GB"/>
        </w:rPr>
        <w:t>UCLouvain</w:t>
      </w:r>
      <w:proofErr w:type="spellEnd"/>
      <w:r w:rsidRPr="00EB6190">
        <w:rPr>
          <w:rFonts w:ascii="Calibri Light" w:eastAsia="Arial" w:hAnsi="Calibri Light" w:cs="Calibri Light"/>
          <w:lang w:val="en-GB"/>
        </w:rPr>
        <w:t xml:space="preserve"> and Université de Montréal, have equipped me with a solid foundation in both theory and practice.</w:t>
      </w:r>
    </w:p>
    <w:p w14:paraId="2E1DB1B7" w14:textId="77777777" w:rsidR="00744F94" w:rsidRDefault="00744F94" w:rsidP="00EB6190">
      <w:pPr>
        <w:jc w:val="both"/>
        <w:rPr>
          <w:rFonts w:ascii="Calibri Light" w:eastAsia="Arial" w:hAnsi="Calibri Light" w:cs="Calibri Light"/>
          <w:lang w:val="en-GB"/>
        </w:rPr>
      </w:pPr>
    </w:p>
    <w:p w14:paraId="0DA79580" w14:textId="53A2F855" w:rsidR="00EB6190" w:rsidRDefault="00EB6190" w:rsidP="00EB6190">
      <w:pPr>
        <w:jc w:val="both"/>
        <w:rPr>
          <w:rFonts w:ascii="Calibri Light" w:eastAsia="Arial" w:hAnsi="Calibri Light" w:cs="Calibri Light"/>
          <w:lang w:val="en-GB"/>
        </w:rPr>
      </w:pPr>
      <w:r w:rsidRPr="00EB6190">
        <w:rPr>
          <w:rFonts w:ascii="Calibri Light" w:eastAsia="Arial" w:hAnsi="Calibri Light" w:cs="Calibri Light"/>
          <w:lang w:val="en-GB"/>
        </w:rPr>
        <w:t>Dedicated and driven, I bring a strong work ethic and a passion for excellence to my legal career. Outside of work, I am an enthusiastic triathlete, which reflects my commitment, teamwork, and perseverance in all areas of life.</w:t>
      </w:r>
    </w:p>
    <w:p w14:paraId="129E1F2D" w14:textId="77777777" w:rsidR="00744F94" w:rsidRPr="00EB6190" w:rsidRDefault="00744F94" w:rsidP="00EB6190">
      <w:pPr>
        <w:jc w:val="both"/>
        <w:rPr>
          <w:rFonts w:ascii="Calibri Light" w:eastAsia="Arial" w:hAnsi="Calibri Light" w:cs="Calibri Light"/>
          <w:lang w:val="en-GB"/>
        </w:rPr>
      </w:pPr>
    </w:p>
    <w:p w14:paraId="4F0C4035" w14:textId="01380C5F" w:rsidR="00851036" w:rsidRPr="00EB6190" w:rsidRDefault="00851036" w:rsidP="00EB6190">
      <w:pPr>
        <w:jc w:val="both"/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</w:pPr>
      <w:r w:rsidRPr="00EB6190"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  <w:t>SKILLS</w:t>
      </w:r>
    </w:p>
    <w:p w14:paraId="387F6B58" w14:textId="7ADDEFB9" w:rsidR="00EB6190" w:rsidRDefault="00EB6190" w:rsidP="00EB6190">
      <w:pPr>
        <w:ind w:right="140"/>
        <w:jc w:val="both"/>
        <w:rPr>
          <w:rFonts w:ascii="Calibri Light" w:eastAsia="Arial" w:hAnsi="Calibri Light" w:cs="Calibri Light"/>
          <w:szCs w:val="22"/>
          <w:lang w:val="en-GB"/>
        </w:rPr>
      </w:pPr>
      <w:r w:rsidRPr="00EB6190">
        <w:rPr>
          <w:rFonts w:ascii="Calibri Light" w:eastAsia="Arial" w:hAnsi="Calibri Light" w:cs="Calibri Light"/>
          <w:szCs w:val="22"/>
          <w:lang w:val="en-GB"/>
        </w:rPr>
        <w:t xml:space="preserve">Corporate law, financial law, </w:t>
      </w:r>
      <w:r w:rsidR="00856B50">
        <w:rPr>
          <w:rFonts w:ascii="Calibri Light" w:eastAsia="Arial" w:hAnsi="Calibri Light" w:cs="Calibri Light"/>
          <w:szCs w:val="22"/>
          <w:lang w:val="en-GB"/>
        </w:rPr>
        <w:t>compliance</w:t>
      </w:r>
      <w:r w:rsidR="004075A9">
        <w:rPr>
          <w:rFonts w:ascii="Calibri Light" w:eastAsia="Arial" w:hAnsi="Calibri Light" w:cs="Calibri Light"/>
          <w:szCs w:val="22"/>
          <w:lang w:val="en-GB"/>
        </w:rPr>
        <w:t>, commercial law,</w:t>
      </w:r>
      <w:r w:rsidR="00856B50">
        <w:rPr>
          <w:rFonts w:ascii="Calibri Light" w:eastAsia="Arial" w:hAnsi="Calibri Light" w:cs="Calibri Light"/>
          <w:szCs w:val="22"/>
          <w:lang w:val="en-GB"/>
        </w:rPr>
        <w:t xml:space="preserve"> </w:t>
      </w:r>
      <w:r w:rsidRPr="00EB6190">
        <w:rPr>
          <w:rFonts w:ascii="Calibri Light" w:eastAsia="Arial" w:hAnsi="Calibri Light" w:cs="Calibri Light"/>
          <w:szCs w:val="22"/>
          <w:lang w:val="en-GB"/>
        </w:rPr>
        <w:t xml:space="preserve">public international law, European law. </w:t>
      </w:r>
    </w:p>
    <w:p w14:paraId="69A08A8B" w14:textId="77777777" w:rsidR="00744F94" w:rsidRPr="00EB6190" w:rsidRDefault="00744F94" w:rsidP="00EB6190">
      <w:pPr>
        <w:ind w:right="140"/>
        <w:jc w:val="both"/>
        <w:rPr>
          <w:rFonts w:ascii="Calibri Light" w:eastAsia="Arial" w:hAnsi="Calibri Light" w:cs="Calibri Light"/>
          <w:szCs w:val="22"/>
          <w:lang w:val="en-GB"/>
        </w:rPr>
      </w:pPr>
    </w:p>
    <w:p w14:paraId="180B3739" w14:textId="365C30CC" w:rsidR="00851036" w:rsidRPr="00EB6190" w:rsidRDefault="00EB6190" w:rsidP="00EB6190">
      <w:pPr>
        <w:ind w:right="140"/>
        <w:jc w:val="both"/>
        <w:rPr>
          <w:rFonts w:ascii="Calibri Light" w:eastAsia="Arial" w:hAnsi="Calibri Light" w:cs="Calibri Light"/>
          <w:szCs w:val="22"/>
          <w:lang w:val="en-GB"/>
        </w:rPr>
      </w:pPr>
      <w:r w:rsidRPr="00EB6190">
        <w:rPr>
          <w:rFonts w:ascii="Calibri Light" w:eastAsia="Arial" w:hAnsi="Calibri Light" w:cs="Calibri Light"/>
          <w:szCs w:val="22"/>
          <w:lang w:val="en-GB"/>
        </w:rPr>
        <w:t xml:space="preserve">Research and analysis skills, legal writing, problem-solving skills, teamwork and collaboration, adaptability.  </w:t>
      </w:r>
    </w:p>
    <w:p w14:paraId="64FECBB5" w14:textId="56F3C477" w:rsidR="00EB6190" w:rsidRPr="00EB6190" w:rsidRDefault="00EB6190" w:rsidP="00EB6190">
      <w:pPr>
        <w:jc w:val="both"/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</w:pPr>
    </w:p>
    <w:p w14:paraId="01523990" w14:textId="6C4F4B7F" w:rsidR="00851036" w:rsidRPr="003F4552" w:rsidRDefault="00851036" w:rsidP="00EB6190">
      <w:pPr>
        <w:jc w:val="both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  <w:r w:rsidRPr="003F4552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PROFESSIONAL EXPERIENCE</w:t>
      </w:r>
    </w:p>
    <w:p w14:paraId="14C68879" w14:textId="77777777" w:rsidR="003F4552" w:rsidRDefault="003F4552" w:rsidP="00CF0D36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GB"/>
        </w:rPr>
      </w:pPr>
    </w:p>
    <w:p w14:paraId="66E67293" w14:textId="620E9E10" w:rsidR="003F4552" w:rsidRDefault="003F4552" w:rsidP="00CF0D36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GB"/>
        </w:rPr>
      </w:pPr>
      <w:r>
        <w:rPr>
          <w:rFonts w:ascii="Calibri Light" w:eastAsia="Arial" w:hAnsi="Calibri Light" w:cs="Calibri Light"/>
          <w:b/>
          <w:bCs/>
          <w:szCs w:val="22"/>
          <w:lang w:val="en-GB"/>
        </w:rPr>
        <w:t>October 202</w:t>
      </w:r>
      <w:r w:rsidR="00C112F8">
        <w:rPr>
          <w:rFonts w:ascii="Calibri Light" w:eastAsia="Arial" w:hAnsi="Calibri Light" w:cs="Calibri Light"/>
          <w:b/>
          <w:bCs/>
          <w:szCs w:val="22"/>
          <w:lang w:val="en-GB"/>
        </w:rPr>
        <w:t>4</w:t>
      </w:r>
      <w:r w:rsidR="004075A9">
        <w:rPr>
          <w:rFonts w:ascii="Calibri Light" w:eastAsia="Arial" w:hAnsi="Calibri Light" w:cs="Calibri Light"/>
          <w:b/>
          <w:bCs/>
          <w:szCs w:val="22"/>
          <w:lang w:val="en-GB"/>
        </w:rPr>
        <w:softHyphen/>
        <w:t xml:space="preserve"> — </w:t>
      </w:r>
      <w:r>
        <w:rPr>
          <w:rFonts w:ascii="Calibri Light" w:eastAsia="Arial" w:hAnsi="Calibri Light" w:cs="Calibri Light"/>
          <w:b/>
          <w:bCs/>
          <w:szCs w:val="22"/>
          <w:lang w:val="en-GB"/>
        </w:rPr>
        <w:t>present: secondment in an insurance company</w:t>
      </w:r>
    </w:p>
    <w:p w14:paraId="2396E947" w14:textId="0C17B6B3" w:rsidR="003F4552" w:rsidRDefault="004075A9" w:rsidP="00CF0D36">
      <w:pPr>
        <w:ind w:right="216"/>
        <w:jc w:val="both"/>
        <w:rPr>
          <w:rFonts w:ascii="Calibri Light" w:eastAsia="Arial" w:hAnsi="Calibri Light" w:cs="Calibri Light"/>
          <w:szCs w:val="22"/>
          <w:lang w:val="en-US"/>
        </w:rPr>
      </w:pPr>
      <w:r w:rsidRPr="004075A9">
        <w:rPr>
          <w:rFonts w:ascii="Calibri Light" w:eastAsia="Arial" w:hAnsi="Calibri Light" w:cs="Calibri Light"/>
          <w:szCs w:val="22"/>
          <w:lang w:val="en-US"/>
        </w:rPr>
        <w:t>DORA compliance (adapting contracts with ICT service providers) and handling various insurance law and compliance matters</w:t>
      </w:r>
      <w:r>
        <w:rPr>
          <w:rFonts w:ascii="Calibri Light" w:eastAsia="Arial" w:hAnsi="Calibri Light" w:cs="Calibri Light"/>
          <w:szCs w:val="22"/>
          <w:lang w:val="en-US"/>
        </w:rPr>
        <w:t>.</w:t>
      </w:r>
    </w:p>
    <w:p w14:paraId="1FF43F31" w14:textId="77777777" w:rsidR="004075A9" w:rsidRPr="004075A9" w:rsidRDefault="004075A9" w:rsidP="00CF0D36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214FA821" w14:textId="169BB9D7" w:rsidR="00CF0D36" w:rsidRDefault="00CF0D36" w:rsidP="00CF0D36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GB"/>
        </w:rPr>
      </w:pPr>
      <w:r>
        <w:rPr>
          <w:rFonts w:ascii="Calibri Light" w:eastAsia="Arial" w:hAnsi="Calibri Light" w:cs="Calibri Light"/>
          <w:b/>
          <w:bCs/>
          <w:szCs w:val="22"/>
          <w:lang w:val="en-GB"/>
        </w:rPr>
        <w:t>October 202</w:t>
      </w:r>
      <w:r w:rsidR="00C66D1E">
        <w:rPr>
          <w:rFonts w:ascii="Calibri Light" w:eastAsia="Arial" w:hAnsi="Calibri Light" w:cs="Calibri Light"/>
          <w:b/>
          <w:bCs/>
          <w:szCs w:val="22"/>
          <w:lang w:val="en-GB"/>
        </w:rPr>
        <w:t>4</w:t>
      </w:r>
      <w:r>
        <w:rPr>
          <w:rFonts w:ascii="Calibri Light" w:eastAsia="Arial" w:hAnsi="Calibri Light" w:cs="Calibri Light"/>
          <w:b/>
          <w:bCs/>
          <w:szCs w:val="22"/>
          <w:lang w:val="en-GB"/>
        </w:rPr>
        <w:t xml:space="preserve"> –</w:t>
      </w:r>
      <w:r w:rsidR="004075A9">
        <w:rPr>
          <w:rFonts w:ascii="Calibri Light" w:eastAsia="Arial" w:hAnsi="Calibri Light" w:cs="Calibri Light"/>
          <w:b/>
          <w:bCs/>
          <w:szCs w:val="22"/>
          <w:lang w:val="en-GB"/>
        </w:rPr>
        <w:t xml:space="preserve"> </w:t>
      </w:r>
      <w:r>
        <w:rPr>
          <w:rFonts w:ascii="Calibri Light" w:eastAsia="Arial" w:hAnsi="Calibri Light" w:cs="Calibri Light"/>
          <w:b/>
          <w:bCs/>
          <w:szCs w:val="22"/>
          <w:lang w:val="en-GB"/>
        </w:rPr>
        <w:t>present: Ethikos, Brussels</w:t>
      </w:r>
    </w:p>
    <w:p w14:paraId="07F1B676" w14:textId="610EFA0D" w:rsidR="00CF0D36" w:rsidRPr="008F32C0" w:rsidRDefault="00CF0D36" w:rsidP="00CF0D36">
      <w:pPr>
        <w:ind w:right="216"/>
        <w:jc w:val="both"/>
        <w:rPr>
          <w:rFonts w:ascii="Calibri Light" w:eastAsia="Arial" w:hAnsi="Calibri Light" w:cs="Calibri Light"/>
          <w:szCs w:val="22"/>
          <w:lang w:val="en-GB"/>
        </w:rPr>
      </w:pPr>
      <w:r>
        <w:rPr>
          <w:rFonts w:ascii="Calibri Light" w:eastAsia="Arial" w:hAnsi="Calibri Light" w:cs="Calibri Light"/>
          <w:szCs w:val="22"/>
          <w:lang w:val="en-GB"/>
        </w:rPr>
        <w:t xml:space="preserve">Lawyer in financial law, compliance, </w:t>
      </w:r>
      <w:r w:rsidR="00D30A1E">
        <w:rPr>
          <w:rFonts w:ascii="Calibri Light" w:eastAsia="Arial" w:hAnsi="Calibri Light" w:cs="Calibri Light"/>
          <w:szCs w:val="22"/>
          <w:lang w:val="en-GB"/>
        </w:rPr>
        <w:t xml:space="preserve">corporate law </w:t>
      </w:r>
      <w:r>
        <w:rPr>
          <w:rFonts w:ascii="Calibri Light" w:eastAsia="Arial" w:hAnsi="Calibri Light" w:cs="Calibri Light"/>
          <w:szCs w:val="22"/>
          <w:lang w:val="en-GB"/>
        </w:rPr>
        <w:t>and commercial law. Drafting of memos and policies, regulatory watch, contracts</w:t>
      </w:r>
      <w:r w:rsidR="004075A9">
        <w:rPr>
          <w:rFonts w:ascii="Calibri Light" w:eastAsia="Arial" w:hAnsi="Calibri Light" w:cs="Calibri Light"/>
          <w:szCs w:val="22"/>
          <w:lang w:val="en-GB"/>
        </w:rPr>
        <w:t xml:space="preserve"> review</w:t>
      </w:r>
      <w:r>
        <w:rPr>
          <w:rFonts w:ascii="Calibri Light" w:eastAsia="Arial" w:hAnsi="Calibri Light" w:cs="Calibri Light"/>
          <w:szCs w:val="22"/>
          <w:lang w:val="en-GB"/>
        </w:rPr>
        <w:t xml:space="preserve">, </w:t>
      </w:r>
      <w:r w:rsidR="004075A9">
        <w:rPr>
          <w:rFonts w:ascii="Calibri Light" w:eastAsia="Arial" w:hAnsi="Calibri Light" w:cs="Calibri Light"/>
          <w:szCs w:val="22"/>
          <w:lang w:val="en-GB"/>
        </w:rPr>
        <w:t xml:space="preserve">and more. </w:t>
      </w:r>
    </w:p>
    <w:p w14:paraId="4784D898" w14:textId="77777777" w:rsidR="00BB59B9" w:rsidRPr="00CF0D36" w:rsidRDefault="00BB59B9" w:rsidP="00EB6190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</w:p>
    <w:p w14:paraId="4A76F119" w14:textId="040178D3" w:rsidR="00851036" w:rsidRPr="003F4552" w:rsidRDefault="00661327" w:rsidP="00EB6190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US"/>
        </w:rPr>
      </w:pPr>
      <w:r w:rsidRPr="003F4552">
        <w:rPr>
          <w:rFonts w:ascii="Calibri Light" w:eastAsia="Arial" w:hAnsi="Calibri Light" w:cs="Calibri Light"/>
          <w:b/>
          <w:bCs/>
          <w:szCs w:val="22"/>
          <w:lang w:val="en-US"/>
        </w:rPr>
        <w:t>September</w:t>
      </w:r>
      <w:r w:rsidR="00851036" w:rsidRPr="003F4552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 2023 – </w:t>
      </w:r>
      <w:r w:rsidRPr="003F4552">
        <w:rPr>
          <w:rFonts w:ascii="Calibri Light" w:eastAsia="Arial" w:hAnsi="Calibri Light" w:cs="Calibri Light"/>
          <w:b/>
          <w:bCs/>
          <w:szCs w:val="22"/>
          <w:lang w:val="en-US"/>
        </w:rPr>
        <w:t>September 2024</w:t>
      </w:r>
      <w:r w:rsidR="00851036" w:rsidRPr="003F4552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: </w:t>
      </w:r>
      <w:proofErr w:type="spellStart"/>
      <w:r w:rsidRPr="003F4552">
        <w:rPr>
          <w:rFonts w:ascii="Calibri Light" w:eastAsia="Arial" w:hAnsi="Calibri Light" w:cs="Calibri Light"/>
          <w:b/>
          <w:bCs/>
          <w:szCs w:val="22"/>
          <w:lang w:val="en-US"/>
        </w:rPr>
        <w:t>UCLouvain</w:t>
      </w:r>
      <w:proofErr w:type="spellEnd"/>
      <w:r w:rsidR="00851036" w:rsidRPr="003F4552">
        <w:rPr>
          <w:rFonts w:ascii="Calibri Light" w:eastAsia="Arial" w:hAnsi="Calibri Light" w:cs="Calibri Light"/>
          <w:b/>
          <w:bCs/>
          <w:szCs w:val="22"/>
          <w:lang w:val="en-US"/>
        </w:rPr>
        <w:t xml:space="preserve">, </w:t>
      </w:r>
      <w:r w:rsidRPr="003F4552">
        <w:rPr>
          <w:rFonts w:ascii="Calibri Light" w:eastAsia="Arial" w:hAnsi="Calibri Light" w:cs="Calibri Light"/>
          <w:b/>
          <w:bCs/>
          <w:szCs w:val="22"/>
          <w:lang w:val="en-US"/>
        </w:rPr>
        <w:t>Louvain-la-Neuve</w:t>
      </w:r>
    </w:p>
    <w:p w14:paraId="4055F2EE" w14:textId="0CB149EC" w:rsidR="008A7AA9" w:rsidRPr="008A7AA9" w:rsidRDefault="008A7AA9" w:rsidP="00EB6190">
      <w:pPr>
        <w:ind w:right="216"/>
        <w:jc w:val="both"/>
        <w:rPr>
          <w:rFonts w:ascii="Calibri Light" w:eastAsia="Arial" w:hAnsi="Calibri Light" w:cs="Calibri Light"/>
          <w:szCs w:val="22"/>
          <w:lang w:val="en-GB"/>
        </w:rPr>
      </w:pPr>
      <w:r w:rsidRPr="008A7AA9">
        <w:rPr>
          <w:rFonts w:ascii="Calibri Light" w:eastAsia="Arial" w:hAnsi="Calibri Light" w:cs="Calibri Light"/>
          <w:szCs w:val="22"/>
          <w:lang w:val="en-GB"/>
        </w:rPr>
        <w:t>Teaching</w:t>
      </w:r>
      <w:r w:rsidRPr="00EB6190">
        <w:rPr>
          <w:rFonts w:ascii="Calibri Light" w:eastAsia="Arial" w:hAnsi="Calibri Light" w:cs="Calibri Light"/>
          <w:szCs w:val="22"/>
          <w:lang w:val="en-GB"/>
        </w:rPr>
        <w:t xml:space="preserve"> and research</w:t>
      </w:r>
      <w:r w:rsidRPr="008A7AA9">
        <w:rPr>
          <w:rFonts w:ascii="Calibri Light" w:eastAsia="Arial" w:hAnsi="Calibri Light" w:cs="Calibri Light"/>
          <w:szCs w:val="22"/>
          <w:lang w:val="en-GB"/>
        </w:rPr>
        <w:t xml:space="preserve"> assistant within the CRIDES (research </w:t>
      </w:r>
      <w:r w:rsidR="00EB6190" w:rsidRPr="008A7AA9">
        <w:rPr>
          <w:rFonts w:ascii="Calibri Light" w:eastAsia="Arial" w:hAnsi="Calibri Light" w:cs="Calibri Light"/>
          <w:szCs w:val="22"/>
          <w:lang w:val="en-GB"/>
        </w:rPr>
        <w:t>centre</w:t>
      </w:r>
      <w:r w:rsidRPr="008A7AA9">
        <w:rPr>
          <w:rFonts w:ascii="Calibri Light" w:eastAsia="Arial" w:hAnsi="Calibri Light" w:cs="Calibri Light"/>
          <w:szCs w:val="22"/>
          <w:lang w:val="en-GB"/>
        </w:rPr>
        <w:t xml:space="preserve"> in corporate, social, and fiscal law) in corporate law</w:t>
      </w:r>
      <w:r w:rsidRPr="00EB6190">
        <w:rPr>
          <w:rFonts w:ascii="Calibri Light" w:eastAsia="Arial" w:hAnsi="Calibri Light" w:cs="Calibri Light"/>
          <w:szCs w:val="22"/>
          <w:lang w:val="en-GB"/>
        </w:rPr>
        <w:t xml:space="preserve">. </w:t>
      </w:r>
    </w:p>
    <w:p w14:paraId="3C5574BF" w14:textId="519E88CB" w:rsidR="008A7AA9" w:rsidRPr="008A7AA9" w:rsidRDefault="008A7AA9" w:rsidP="00EB6190">
      <w:pPr>
        <w:ind w:right="216"/>
        <w:jc w:val="both"/>
        <w:rPr>
          <w:rFonts w:ascii="Calibri Light" w:eastAsia="Arial" w:hAnsi="Calibri Light" w:cs="Calibri Light"/>
          <w:szCs w:val="22"/>
          <w:lang w:val="en-GB"/>
        </w:rPr>
      </w:pPr>
      <w:r w:rsidRPr="008A7AA9">
        <w:rPr>
          <w:rFonts w:ascii="Calibri Light" w:eastAsia="Arial" w:hAnsi="Calibri Light" w:cs="Calibri Light"/>
          <w:szCs w:val="22"/>
          <w:lang w:val="en-GB"/>
        </w:rPr>
        <w:t>Editorial secretary for RPS-TRV (bilingual academic journal dealing with corporate law subjects)</w:t>
      </w:r>
      <w:r w:rsidRPr="00EB6190">
        <w:rPr>
          <w:rFonts w:ascii="Calibri Light" w:eastAsia="Arial" w:hAnsi="Calibri Light" w:cs="Calibri Light"/>
          <w:szCs w:val="22"/>
          <w:lang w:val="en-GB"/>
        </w:rPr>
        <w:t xml:space="preserve">. </w:t>
      </w:r>
    </w:p>
    <w:p w14:paraId="7FAFADFE" w14:textId="449688E5" w:rsidR="00851036" w:rsidRPr="00EB6190" w:rsidRDefault="00851036" w:rsidP="00EB6190">
      <w:pPr>
        <w:ind w:right="216"/>
        <w:jc w:val="both"/>
        <w:rPr>
          <w:rFonts w:ascii="Calibri Light" w:eastAsia="Arial" w:hAnsi="Calibri Light" w:cs="Calibri Light"/>
          <w:b/>
          <w:bCs/>
          <w:szCs w:val="22"/>
          <w:lang w:val="en-GB"/>
        </w:rPr>
      </w:pPr>
    </w:p>
    <w:p w14:paraId="450DF3D4" w14:textId="151775A4" w:rsidR="00851036" w:rsidRPr="00EB6190" w:rsidRDefault="00851036" w:rsidP="00EB6190">
      <w:pPr>
        <w:ind w:right="216"/>
        <w:jc w:val="both"/>
        <w:rPr>
          <w:rFonts w:ascii="Calibri Light" w:eastAsia="Arial" w:hAnsi="Calibri Light" w:cs="Calibri Light"/>
          <w:szCs w:val="22"/>
          <w:lang w:val="en-GB"/>
        </w:rPr>
      </w:pPr>
      <w:r w:rsidRPr="00EB6190"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  <w:t>EXTRA</w:t>
      </w:r>
      <w:r w:rsidR="00661327" w:rsidRPr="00EB6190"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  <w:t>C</w:t>
      </w:r>
      <w:r w:rsidRPr="00EB6190"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  <w:t>URRICULAR ACTIVITIES</w:t>
      </w:r>
    </w:p>
    <w:p w14:paraId="0C3BDC3C" w14:textId="216BF27D" w:rsidR="00EB6190" w:rsidRPr="00EB6190" w:rsidRDefault="00EB6190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  <w:r w:rsidRPr="00EB6190">
        <w:rPr>
          <w:rFonts w:ascii="Calibri Light" w:eastAsia="Arial" w:hAnsi="Calibri Light" w:cs="Calibri Light"/>
          <w:b/>
          <w:bCs/>
          <w:lang w:val="en-GB"/>
        </w:rPr>
        <w:t xml:space="preserve">September 2023 – present: Brussels Triathlon Club </w:t>
      </w:r>
    </w:p>
    <w:p w14:paraId="19FAFFFE" w14:textId="77777777" w:rsidR="00EB6190" w:rsidRPr="00EB6190" w:rsidRDefault="00EB6190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</w:p>
    <w:p w14:paraId="72BF84F3" w14:textId="5587DB29" w:rsidR="008A7AA9" w:rsidRPr="00EB6190" w:rsidRDefault="008A7AA9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  <w:r w:rsidRPr="00EB6190">
        <w:rPr>
          <w:rFonts w:ascii="Calibri Light" w:eastAsia="Arial" w:hAnsi="Calibri Light" w:cs="Calibri Light"/>
          <w:b/>
          <w:bCs/>
          <w:lang w:val="en-GB"/>
        </w:rPr>
        <w:t xml:space="preserve">March 2023 – June 2023: Gender Persecution Summer School, Leiden University </w:t>
      </w:r>
    </w:p>
    <w:p w14:paraId="4D38FB53" w14:textId="77777777" w:rsidR="008A7AA9" w:rsidRPr="00EB6190" w:rsidRDefault="008A7AA9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</w:p>
    <w:p w14:paraId="4DB052C3" w14:textId="77777777" w:rsidR="00A40D94" w:rsidRDefault="00A40D94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</w:p>
    <w:p w14:paraId="1224303D" w14:textId="77777777" w:rsidR="00A40D94" w:rsidRDefault="00A40D94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</w:p>
    <w:p w14:paraId="78701A60" w14:textId="2EFF0834" w:rsidR="00A40D94" w:rsidRDefault="0022094C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  <w:r w:rsidRPr="004075A9">
        <w:rPr>
          <w:noProof/>
          <w:lang w:val="en-US"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2DF3B4C4" wp14:editId="4BEC0F6C">
            <wp:extent cx="827142" cy="1239981"/>
            <wp:effectExtent l="0" t="0" r="0" b="0"/>
            <wp:docPr id="1438647000" name="Picture 1" descr="A person smil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647000" name="Picture 1" descr="A person smiling for a pic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84" cy="125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0292D" w14:textId="77777777" w:rsidR="00A40D94" w:rsidRDefault="00A40D94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</w:p>
    <w:p w14:paraId="494D2EB3" w14:textId="77777777" w:rsidR="008759DE" w:rsidRDefault="008759DE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</w:p>
    <w:p w14:paraId="2E863FF4" w14:textId="458CE580" w:rsidR="008A7AA9" w:rsidRPr="00EB6190" w:rsidRDefault="008A7AA9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  <w:r w:rsidRPr="00EB6190">
        <w:rPr>
          <w:rFonts w:ascii="Calibri Light" w:eastAsia="Arial" w:hAnsi="Calibri Light" w:cs="Calibri Light"/>
          <w:b/>
          <w:bCs/>
          <w:lang w:val="en-GB"/>
        </w:rPr>
        <w:t xml:space="preserve">September 2022 – August 2023: ZVL-1886 </w:t>
      </w:r>
    </w:p>
    <w:p w14:paraId="291AFDE3" w14:textId="60881EC8" w:rsidR="008A7AA9" w:rsidRPr="00EB6190" w:rsidRDefault="008A7AA9" w:rsidP="00EB6190">
      <w:pPr>
        <w:ind w:right="220"/>
        <w:jc w:val="both"/>
        <w:rPr>
          <w:rFonts w:ascii="Calibri Light" w:eastAsia="Arial" w:hAnsi="Calibri Light" w:cs="Calibri Light"/>
          <w:lang w:val="en-GB"/>
        </w:rPr>
      </w:pPr>
      <w:r w:rsidRPr="00EB6190">
        <w:rPr>
          <w:rFonts w:ascii="Calibri Light" w:eastAsia="Arial" w:hAnsi="Calibri Light" w:cs="Calibri Light"/>
          <w:lang w:val="en-GB"/>
        </w:rPr>
        <w:t xml:space="preserve">Member of </w:t>
      </w:r>
      <w:r w:rsidR="00EB6190" w:rsidRPr="00EB6190">
        <w:rPr>
          <w:rFonts w:ascii="Calibri Light" w:eastAsia="Arial" w:hAnsi="Calibri Light" w:cs="Calibri Light"/>
          <w:lang w:val="en-GB"/>
        </w:rPr>
        <w:t>Leiden’s triathlon club and participated in division</w:t>
      </w:r>
      <w:r w:rsidR="00FF26CF">
        <w:rPr>
          <w:rFonts w:ascii="Calibri Light" w:eastAsia="Arial" w:hAnsi="Calibri Light" w:cs="Calibri Light"/>
          <w:lang w:val="en-GB"/>
        </w:rPr>
        <w:t xml:space="preserve"> level</w:t>
      </w:r>
      <w:r w:rsidR="00EB6190" w:rsidRPr="00EB6190">
        <w:rPr>
          <w:rFonts w:ascii="Calibri Light" w:eastAsia="Arial" w:hAnsi="Calibri Light" w:cs="Calibri Light"/>
          <w:lang w:val="en-GB"/>
        </w:rPr>
        <w:t xml:space="preserve"> competitions for the team. </w:t>
      </w:r>
    </w:p>
    <w:p w14:paraId="62DA014E" w14:textId="77777777" w:rsidR="008A7AA9" w:rsidRPr="00EB6190" w:rsidRDefault="008A7AA9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</w:p>
    <w:p w14:paraId="6AD0E7EF" w14:textId="7975BFEB" w:rsidR="008A7AA9" w:rsidRPr="00DE5847" w:rsidRDefault="008A7AA9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fr-FR"/>
        </w:rPr>
      </w:pPr>
      <w:proofErr w:type="spellStart"/>
      <w:r w:rsidRPr="00DE5847">
        <w:rPr>
          <w:rFonts w:ascii="Calibri Light" w:eastAsia="Arial" w:hAnsi="Calibri Light" w:cs="Calibri Light"/>
          <w:b/>
          <w:bCs/>
          <w:lang w:val="fr-FR"/>
        </w:rPr>
        <w:t>December</w:t>
      </w:r>
      <w:proofErr w:type="spellEnd"/>
      <w:r w:rsidRPr="00DE5847">
        <w:rPr>
          <w:rFonts w:ascii="Calibri Light" w:eastAsia="Arial" w:hAnsi="Calibri Light" w:cs="Calibri Light"/>
          <w:b/>
          <w:bCs/>
          <w:lang w:val="fr-FR"/>
        </w:rPr>
        <w:t xml:space="preserve"> 202</w:t>
      </w:r>
      <w:r w:rsidR="004075A9">
        <w:rPr>
          <w:rFonts w:ascii="Calibri Light" w:eastAsia="Arial" w:hAnsi="Calibri Light" w:cs="Calibri Light"/>
          <w:b/>
          <w:bCs/>
          <w:lang w:val="fr-FR"/>
        </w:rPr>
        <w:t>1</w:t>
      </w:r>
      <w:r w:rsidRPr="00DE5847">
        <w:rPr>
          <w:rFonts w:ascii="Calibri Light" w:eastAsia="Arial" w:hAnsi="Calibri Light" w:cs="Calibri Light"/>
          <w:b/>
          <w:bCs/>
          <w:lang w:val="fr-FR"/>
        </w:rPr>
        <w:t xml:space="preserve"> – July 2022: Club de Triathlon de l’Université de Montréal, UdeM</w:t>
      </w:r>
    </w:p>
    <w:p w14:paraId="1B664A4C" w14:textId="77777777" w:rsidR="00431D4E" w:rsidRPr="003F4552" w:rsidRDefault="00431D4E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fr-FR"/>
        </w:rPr>
      </w:pPr>
    </w:p>
    <w:p w14:paraId="707CF6C7" w14:textId="3D4C6618" w:rsidR="00744F94" w:rsidRDefault="008A7AA9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  <w:r w:rsidRPr="00EB6190">
        <w:rPr>
          <w:rFonts w:ascii="Calibri Light" w:eastAsia="Arial" w:hAnsi="Calibri Light" w:cs="Calibri Light"/>
          <w:b/>
          <w:bCs/>
          <w:lang w:val="en-GB"/>
        </w:rPr>
        <w:t>September 2021 – December 2021: International Humanitarian Law Classes, Belgian Red Cross</w:t>
      </w:r>
    </w:p>
    <w:p w14:paraId="030702FD" w14:textId="77777777" w:rsidR="00431D4E" w:rsidRDefault="00431D4E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</w:p>
    <w:p w14:paraId="74466908" w14:textId="4BBD9CAF" w:rsidR="008A7AA9" w:rsidRPr="00EB6190" w:rsidRDefault="008A7AA9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  <w:r w:rsidRPr="00EB6190">
        <w:rPr>
          <w:rFonts w:ascii="Calibri Light" w:eastAsia="Arial" w:hAnsi="Calibri Light" w:cs="Calibri Light"/>
          <w:b/>
          <w:bCs/>
          <w:lang w:val="en-GB"/>
        </w:rPr>
        <w:t xml:space="preserve">September 2017 – September 2021: Student Tutor, </w:t>
      </w:r>
      <w:proofErr w:type="spellStart"/>
      <w:r w:rsidRPr="00EB6190">
        <w:rPr>
          <w:rFonts w:ascii="Calibri Light" w:eastAsia="Arial" w:hAnsi="Calibri Light" w:cs="Calibri Light"/>
          <w:b/>
          <w:bCs/>
          <w:lang w:val="en-GB"/>
        </w:rPr>
        <w:t>UCLouvain</w:t>
      </w:r>
      <w:proofErr w:type="spellEnd"/>
    </w:p>
    <w:p w14:paraId="006AB2AE" w14:textId="57176B8C" w:rsidR="008A7AA9" w:rsidRPr="00EB6190" w:rsidRDefault="008A7AA9" w:rsidP="00EB6190">
      <w:pPr>
        <w:ind w:right="220"/>
        <w:jc w:val="both"/>
        <w:rPr>
          <w:rFonts w:ascii="Calibri Light" w:eastAsia="Arial" w:hAnsi="Calibri Light" w:cs="Calibri Light"/>
          <w:lang w:val="en-GB"/>
        </w:rPr>
      </w:pPr>
      <w:r w:rsidRPr="00EB6190">
        <w:rPr>
          <w:rFonts w:ascii="Calibri Light" w:eastAsia="Arial" w:hAnsi="Calibri Light" w:cs="Calibri Light"/>
          <w:lang w:val="en-GB"/>
        </w:rPr>
        <w:t xml:space="preserve">Accounting, law and statistics tutoring for a student Helpdesk provided by </w:t>
      </w:r>
      <w:proofErr w:type="spellStart"/>
      <w:r w:rsidRPr="00EB6190">
        <w:rPr>
          <w:rFonts w:ascii="Calibri Light" w:eastAsia="Arial" w:hAnsi="Calibri Light" w:cs="Calibri Light"/>
          <w:lang w:val="en-GB"/>
        </w:rPr>
        <w:t>UCLouvain</w:t>
      </w:r>
      <w:proofErr w:type="spellEnd"/>
      <w:r w:rsidRPr="00EB6190">
        <w:rPr>
          <w:rFonts w:ascii="Calibri Light" w:eastAsia="Arial" w:hAnsi="Calibri Light" w:cs="Calibri Light"/>
          <w:lang w:val="en-GB"/>
        </w:rPr>
        <w:t xml:space="preserve"> university</w:t>
      </w:r>
      <w:r w:rsidR="00FF26CF">
        <w:rPr>
          <w:rFonts w:ascii="Calibri Light" w:eastAsia="Arial" w:hAnsi="Calibri Light" w:cs="Calibri Light"/>
          <w:lang w:val="en-GB"/>
        </w:rPr>
        <w:t xml:space="preserve">. </w:t>
      </w:r>
    </w:p>
    <w:p w14:paraId="31676D59" w14:textId="56BB3D2D" w:rsidR="008A7AA9" w:rsidRPr="00EB6190" w:rsidRDefault="008A7AA9" w:rsidP="00EB6190">
      <w:pPr>
        <w:ind w:right="220"/>
        <w:jc w:val="both"/>
        <w:rPr>
          <w:rFonts w:ascii="Calibri Light" w:eastAsia="Arial" w:hAnsi="Calibri Light" w:cs="Calibri Light"/>
          <w:lang w:val="en-GB"/>
        </w:rPr>
      </w:pPr>
    </w:p>
    <w:p w14:paraId="19B3E5F2" w14:textId="4E32C19D" w:rsidR="008A7AA9" w:rsidRPr="008A7AA9" w:rsidRDefault="008A7AA9" w:rsidP="00EB6190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  <w:r w:rsidRPr="00EB6190">
        <w:rPr>
          <w:rFonts w:ascii="Calibri Light" w:eastAsia="Arial" w:hAnsi="Calibri Light" w:cs="Calibri Light"/>
          <w:b/>
          <w:bCs/>
          <w:lang w:val="en-GB"/>
        </w:rPr>
        <w:t xml:space="preserve">2015 – 2019: Volunteer, </w:t>
      </w:r>
      <w:proofErr w:type="spellStart"/>
      <w:r w:rsidRPr="008A7AA9">
        <w:rPr>
          <w:rFonts w:ascii="Calibri Light" w:eastAsia="Arial" w:hAnsi="Calibri Light" w:cs="Calibri Light"/>
          <w:b/>
          <w:bCs/>
          <w:lang w:val="en-GB"/>
        </w:rPr>
        <w:t>Compagnons</w:t>
      </w:r>
      <w:proofErr w:type="spellEnd"/>
      <w:r w:rsidRPr="008A7AA9">
        <w:rPr>
          <w:rFonts w:ascii="Calibri Light" w:eastAsia="Arial" w:hAnsi="Calibri Light" w:cs="Calibri Light"/>
          <w:b/>
          <w:bCs/>
          <w:lang w:val="en-GB"/>
        </w:rPr>
        <w:t xml:space="preserve"> </w:t>
      </w:r>
      <w:proofErr w:type="spellStart"/>
      <w:r w:rsidRPr="008A7AA9">
        <w:rPr>
          <w:rFonts w:ascii="Calibri Light" w:eastAsia="Arial" w:hAnsi="Calibri Light" w:cs="Calibri Light"/>
          <w:b/>
          <w:bCs/>
          <w:lang w:val="en-GB"/>
        </w:rPr>
        <w:t>Bâtisseurs</w:t>
      </w:r>
      <w:proofErr w:type="spellEnd"/>
      <w:r w:rsidRPr="008A7AA9">
        <w:rPr>
          <w:rFonts w:ascii="Calibri Light" w:eastAsia="Arial" w:hAnsi="Calibri Light" w:cs="Calibri Light"/>
          <w:b/>
          <w:bCs/>
          <w:lang w:val="en-GB"/>
        </w:rPr>
        <w:t xml:space="preserve"> </w:t>
      </w:r>
      <w:proofErr w:type="spellStart"/>
      <w:r w:rsidRPr="008A7AA9">
        <w:rPr>
          <w:rFonts w:ascii="Calibri Light" w:eastAsia="Arial" w:hAnsi="Calibri Light" w:cs="Calibri Light"/>
          <w:b/>
          <w:bCs/>
          <w:lang w:val="en-GB"/>
        </w:rPr>
        <w:t>asbl</w:t>
      </w:r>
      <w:proofErr w:type="spellEnd"/>
    </w:p>
    <w:p w14:paraId="25893E92" w14:textId="2962C138" w:rsidR="008A7AA9" w:rsidRPr="008A7AA9" w:rsidRDefault="008A7AA9" w:rsidP="00EB6190">
      <w:pPr>
        <w:ind w:right="220"/>
        <w:jc w:val="both"/>
        <w:rPr>
          <w:rFonts w:ascii="Calibri Light" w:eastAsia="Arial" w:hAnsi="Calibri Light" w:cs="Calibri Light"/>
          <w:lang w:val="en-GB"/>
        </w:rPr>
      </w:pPr>
      <w:r w:rsidRPr="00EB6190">
        <w:rPr>
          <w:rFonts w:ascii="Calibri Light" w:eastAsia="Arial" w:hAnsi="Calibri Light" w:cs="Calibri Light"/>
          <w:lang w:val="en-GB"/>
        </w:rPr>
        <w:t>I</w:t>
      </w:r>
      <w:r w:rsidRPr="008A7AA9">
        <w:rPr>
          <w:rFonts w:ascii="Calibri Light" w:eastAsia="Arial" w:hAnsi="Calibri Light" w:cs="Calibri Light"/>
          <w:lang w:val="en-GB"/>
        </w:rPr>
        <w:t>nternational youth camps in :</w:t>
      </w:r>
    </w:p>
    <w:p w14:paraId="1D322FB9" w14:textId="0DE98944" w:rsidR="008A7AA9" w:rsidRPr="008A7AA9" w:rsidRDefault="008A7AA9" w:rsidP="00EB6190">
      <w:pPr>
        <w:numPr>
          <w:ilvl w:val="0"/>
          <w:numId w:val="1"/>
        </w:numPr>
        <w:ind w:right="220"/>
        <w:jc w:val="both"/>
        <w:rPr>
          <w:rFonts w:ascii="Calibri Light" w:eastAsia="Arial" w:hAnsi="Calibri Light" w:cs="Calibri Light"/>
          <w:lang w:val="en-GB"/>
        </w:rPr>
      </w:pPr>
      <w:r w:rsidRPr="008A7AA9">
        <w:rPr>
          <w:rFonts w:ascii="Calibri Light" w:eastAsia="Arial" w:hAnsi="Calibri Light" w:cs="Calibri Light"/>
          <w:lang w:val="en-GB"/>
        </w:rPr>
        <w:t>France (2015)</w:t>
      </w:r>
      <w:r w:rsidR="00FF26CF">
        <w:rPr>
          <w:rFonts w:ascii="Calibri Light" w:eastAsia="Arial" w:hAnsi="Calibri Light" w:cs="Calibri Light"/>
          <w:lang w:val="en-GB"/>
        </w:rPr>
        <w:t xml:space="preserve">: </w:t>
      </w:r>
      <w:r w:rsidRPr="008A7AA9">
        <w:rPr>
          <w:rFonts w:ascii="Calibri Light" w:eastAsia="Arial" w:hAnsi="Calibri Light" w:cs="Calibri Light"/>
          <w:lang w:val="en-GB"/>
        </w:rPr>
        <w:t>restoration project</w:t>
      </w:r>
    </w:p>
    <w:p w14:paraId="295D8707" w14:textId="046C1DD6" w:rsidR="008A7AA9" w:rsidRPr="008A7AA9" w:rsidRDefault="008A7AA9" w:rsidP="00EB6190">
      <w:pPr>
        <w:numPr>
          <w:ilvl w:val="0"/>
          <w:numId w:val="1"/>
        </w:numPr>
        <w:ind w:right="220"/>
        <w:jc w:val="both"/>
        <w:rPr>
          <w:rFonts w:ascii="Calibri Light" w:eastAsia="Arial" w:hAnsi="Calibri Light" w:cs="Calibri Light"/>
          <w:lang w:val="en-GB"/>
        </w:rPr>
      </w:pPr>
      <w:r w:rsidRPr="008A7AA9">
        <w:rPr>
          <w:rFonts w:ascii="Calibri Light" w:eastAsia="Arial" w:hAnsi="Calibri Light" w:cs="Calibri Light"/>
          <w:lang w:val="en-GB"/>
        </w:rPr>
        <w:t>Finland (2016</w:t>
      </w:r>
      <w:r w:rsidR="00FF26CF">
        <w:rPr>
          <w:rFonts w:ascii="Calibri Light" w:eastAsia="Arial" w:hAnsi="Calibri Light" w:cs="Calibri Light"/>
          <w:lang w:val="en-GB"/>
        </w:rPr>
        <w:t>):</w:t>
      </w:r>
      <w:r w:rsidRPr="008A7AA9">
        <w:rPr>
          <w:rFonts w:ascii="Calibri Light" w:eastAsia="Arial" w:hAnsi="Calibri Light" w:cs="Calibri Light"/>
          <w:lang w:val="en-GB"/>
        </w:rPr>
        <w:t xml:space="preserve"> cultural project with refugees</w:t>
      </w:r>
    </w:p>
    <w:p w14:paraId="4EDA74DD" w14:textId="42C14740" w:rsidR="008A7AA9" w:rsidRPr="00EB6190" w:rsidRDefault="008A7AA9" w:rsidP="00EB6190">
      <w:pPr>
        <w:numPr>
          <w:ilvl w:val="0"/>
          <w:numId w:val="1"/>
        </w:numPr>
        <w:ind w:right="220"/>
        <w:jc w:val="both"/>
        <w:rPr>
          <w:rFonts w:ascii="Calibri Light" w:eastAsia="Arial" w:hAnsi="Calibri Light" w:cs="Calibri Light"/>
          <w:lang w:val="en-GB"/>
        </w:rPr>
      </w:pPr>
      <w:r w:rsidRPr="008A7AA9">
        <w:rPr>
          <w:rFonts w:ascii="Calibri Light" w:eastAsia="Arial" w:hAnsi="Calibri Light" w:cs="Calibri Light"/>
          <w:lang w:val="en-GB"/>
        </w:rPr>
        <w:t>Tanzania (2019)</w:t>
      </w:r>
      <w:r w:rsidR="00FF26CF">
        <w:rPr>
          <w:rFonts w:ascii="Calibri Light" w:eastAsia="Arial" w:hAnsi="Calibri Light" w:cs="Calibri Light"/>
          <w:lang w:val="en-GB"/>
        </w:rPr>
        <w:t>:</w:t>
      </w:r>
      <w:r w:rsidRPr="008A7AA9">
        <w:rPr>
          <w:rFonts w:ascii="Calibri Light" w:eastAsia="Arial" w:hAnsi="Calibri Light" w:cs="Calibri Light"/>
          <w:lang w:val="en-GB"/>
        </w:rPr>
        <w:t xml:space="preserve"> environmental preservation project</w:t>
      </w:r>
    </w:p>
    <w:p w14:paraId="7981044D" w14:textId="4ACCE832" w:rsidR="00851036" w:rsidRPr="00EB6190" w:rsidRDefault="00851036" w:rsidP="00EB6190">
      <w:pPr>
        <w:ind w:right="216"/>
        <w:jc w:val="both"/>
        <w:rPr>
          <w:rFonts w:ascii="Calibri Light" w:eastAsia="Arial" w:hAnsi="Calibri Light" w:cs="Calibri Light"/>
          <w:szCs w:val="22"/>
          <w:lang w:val="en-GB"/>
        </w:rPr>
      </w:pPr>
    </w:p>
    <w:p w14:paraId="658EFE2C" w14:textId="15A1DFF8" w:rsidR="00851036" w:rsidRPr="00EB6190" w:rsidRDefault="00851036" w:rsidP="00EB6190">
      <w:pPr>
        <w:jc w:val="both"/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</w:pPr>
      <w:r w:rsidRPr="00EB6190"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  <w:t>EDUCATION</w:t>
      </w:r>
    </w:p>
    <w:p w14:paraId="355AC9CF" w14:textId="12527DB9" w:rsidR="00A6707F" w:rsidRPr="00EB6190" w:rsidRDefault="00A6707F" w:rsidP="00EB6190">
      <w:pPr>
        <w:ind w:right="220"/>
        <w:jc w:val="both"/>
        <w:rPr>
          <w:rFonts w:ascii="Calibri Light" w:eastAsia="Arial" w:hAnsi="Calibri Light" w:cs="Calibri Light"/>
          <w:iCs/>
          <w:lang w:val="en-GB"/>
        </w:rPr>
      </w:pPr>
      <w:r w:rsidRPr="00EB6190">
        <w:rPr>
          <w:rFonts w:ascii="Calibri Light" w:eastAsia="Arial" w:hAnsi="Calibri Light" w:cs="Calibri Light"/>
          <w:b/>
          <w:bCs/>
          <w:iCs/>
          <w:lang w:val="en-GB"/>
        </w:rPr>
        <w:t>202</w:t>
      </w:r>
      <w:r w:rsidR="00661327" w:rsidRPr="00EB6190">
        <w:rPr>
          <w:rFonts w:ascii="Calibri Light" w:eastAsia="Arial" w:hAnsi="Calibri Light" w:cs="Calibri Light"/>
          <w:b/>
          <w:bCs/>
          <w:iCs/>
          <w:lang w:val="en-GB"/>
        </w:rPr>
        <w:t xml:space="preserve">2 – 2023:   LLM </w:t>
      </w:r>
      <w:r w:rsidR="00661327" w:rsidRPr="00EB6190">
        <w:rPr>
          <w:rFonts w:ascii="Calibri Light" w:eastAsia="Arial" w:hAnsi="Calibri Light" w:cs="Calibri Light"/>
          <w:iCs/>
          <w:lang w:val="en-GB"/>
        </w:rPr>
        <w:t xml:space="preserve"> – Public </w:t>
      </w:r>
      <w:r w:rsidR="005930AE">
        <w:rPr>
          <w:rFonts w:ascii="Calibri Light" w:eastAsia="Arial" w:hAnsi="Calibri Light" w:cs="Calibri Light"/>
          <w:iCs/>
          <w:lang w:val="en-GB"/>
        </w:rPr>
        <w:t>International</w:t>
      </w:r>
      <w:r w:rsidR="00661327" w:rsidRPr="00EB6190">
        <w:rPr>
          <w:rFonts w:ascii="Calibri Light" w:eastAsia="Arial" w:hAnsi="Calibri Light" w:cs="Calibri Light"/>
          <w:iCs/>
          <w:lang w:val="en-GB"/>
        </w:rPr>
        <w:t xml:space="preserve"> Law – Leiden University </w:t>
      </w:r>
    </w:p>
    <w:p w14:paraId="2D9BBC07" w14:textId="71DFA30F" w:rsidR="00661327" w:rsidRDefault="00661327" w:rsidP="00EB6190">
      <w:pPr>
        <w:ind w:right="220"/>
        <w:jc w:val="both"/>
        <w:rPr>
          <w:rFonts w:ascii="Calibri Light" w:eastAsia="Arial" w:hAnsi="Calibri Light" w:cs="Calibri Light"/>
          <w:i/>
          <w:lang w:val="en-GB"/>
        </w:rPr>
      </w:pPr>
      <w:r w:rsidRPr="00EB6190">
        <w:rPr>
          <w:rFonts w:ascii="Calibri Light" w:eastAsia="Arial" w:hAnsi="Calibri Light" w:cs="Calibri Light"/>
          <w:i/>
          <w:lang w:val="en-GB"/>
        </w:rPr>
        <w:t xml:space="preserve">Master’s thesis: The legality of cyber operations under International Humanitarian Law: The Ukraine-Russia conflict as a case study </w:t>
      </w:r>
    </w:p>
    <w:p w14:paraId="668F24F5" w14:textId="77777777" w:rsidR="00744F94" w:rsidRPr="00EB6190" w:rsidRDefault="00744F94" w:rsidP="00EB6190">
      <w:pPr>
        <w:ind w:right="220"/>
        <w:jc w:val="both"/>
        <w:rPr>
          <w:rFonts w:ascii="Calibri Light" w:eastAsia="Arial" w:hAnsi="Calibri Light" w:cs="Calibri Light"/>
          <w:i/>
          <w:lang w:val="en-GB"/>
        </w:rPr>
      </w:pPr>
    </w:p>
    <w:p w14:paraId="2B843DD6" w14:textId="2D77C32E" w:rsidR="00A6707F" w:rsidRPr="00EB6190" w:rsidRDefault="00A6707F" w:rsidP="00EB6190">
      <w:pPr>
        <w:ind w:right="220"/>
        <w:jc w:val="both"/>
        <w:rPr>
          <w:rFonts w:ascii="Calibri Light" w:eastAsia="Arial" w:hAnsi="Calibri Light" w:cs="Calibri Light"/>
          <w:i/>
          <w:iCs/>
          <w:lang w:val="en-GB"/>
        </w:rPr>
      </w:pPr>
      <w:r w:rsidRPr="00EB6190">
        <w:rPr>
          <w:rFonts w:ascii="Calibri Light" w:eastAsia="Arial" w:hAnsi="Calibri Light" w:cs="Calibri Light"/>
          <w:b/>
          <w:bCs/>
          <w:iCs/>
          <w:lang w:val="en-GB"/>
        </w:rPr>
        <w:t>20</w:t>
      </w:r>
      <w:r w:rsidR="00661327" w:rsidRPr="00EB6190">
        <w:rPr>
          <w:rFonts w:ascii="Calibri Light" w:eastAsia="Arial" w:hAnsi="Calibri Light" w:cs="Calibri Light"/>
          <w:b/>
          <w:bCs/>
          <w:iCs/>
          <w:lang w:val="en-GB"/>
        </w:rPr>
        <w:t xml:space="preserve">19 – </w:t>
      </w:r>
      <w:r w:rsidRPr="00EB6190">
        <w:rPr>
          <w:rFonts w:ascii="Calibri Light" w:eastAsia="Arial" w:hAnsi="Calibri Light" w:cs="Calibri Light"/>
          <w:b/>
          <w:bCs/>
          <w:iCs/>
          <w:lang w:val="en-GB"/>
        </w:rPr>
        <w:t>202</w:t>
      </w:r>
      <w:r w:rsidR="00661327" w:rsidRPr="00EB6190">
        <w:rPr>
          <w:rFonts w:ascii="Calibri Light" w:eastAsia="Arial" w:hAnsi="Calibri Light" w:cs="Calibri Light"/>
          <w:b/>
          <w:bCs/>
          <w:iCs/>
          <w:lang w:val="en-GB"/>
        </w:rPr>
        <w:t>2</w:t>
      </w:r>
      <w:r w:rsidRPr="00EB6190">
        <w:rPr>
          <w:rFonts w:ascii="Calibri Light" w:eastAsia="Arial" w:hAnsi="Calibri Light" w:cs="Calibri Light"/>
          <w:b/>
          <w:bCs/>
          <w:iCs/>
          <w:lang w:val="en-GB"/>
        </w:rPr>
        <w:t xml:space="preserve">: </w:t>
      </w:r>
      <w:r w:rsidR="00661327" w:rsidRPr="00EB6190">
        <w:rPr>
          <w:rFonts w:ascii="Calibri Light" w:eastAsia="Arial" w:hAnsi="Calibri Light" w:cs="Calibri Light"/>
          <w:b/>
          <w:bCs/>
          <w:iCs/>
          <w:lang w:val="en-GB"/>
        </w:rPr>
        <w:t>Master’s degree in Law</w:t>
      </w:r>
      <w:r w:rsidRPr="00EB6190">
        <w:rPr>
          <w:rFonts w:ascii="Calibri Light" w:eastAsia="Arial" w:hAnsi="Calibri Light" w:cs="Calibri Light"/>
          <w:b/>
          <w:bCs/>
          <w:iCs/>
          <w:lang w:val="en-GB"/>
        </w:rPr>
        <w:t xml:space="preserve"> </w:t>
      </w:r>
      <w:r w:rsidRPr="00EB6190">
        <w:rPr>
          <w:rFonts w:ascii="Calibri Light" w:eastAsia="Arial" w:hAnsi="Calibri Light" w:cs="Calibri Light"/>
          <w:iCs/>
          <w:lang w:val="en-GB"/>
        </w:rPr>
        <w:t xml:space="preserve">– Public, banking and finance law – </w:t>
      </w:r>
      <w:proofErr w:type="spellStart"/>
      <w:r w:rsidRPr="00EB6190">
        <w:rPr>
          <w:rFonts w:ascii="Calibri Light" w:eastAsia="Arial" w:hAnsi="Calibri Light" w:cs="Calibri Light"/>
          <w:lang w:val="en-GB"/>
        </w:rPr>
        <w:t>UCLouvain</w:t>
      </w:r>
      <w:proofErr w:type="spellEnd"/>
      <w:r w:rsidRPr="00EB6190">
        <w:rPr>
          <w:rFonts w:ascii="Calibri Light" w:eastAsia="Arial" w:hAnsi="Calibri Light" w:cs="Calibri Light"/>
          <w:lang w:val="en-GB"/>
        </w:rPr>
        <w:t xml:space="preserve">, </w:t>
      </w:r>
      <w:r w:rsidRPr="004D7EE0">
        <w:rPr>
          <w:rFonts w:ascii="Calibri Light" w:eastAsia="Arial" w:hAnsi="Calibri Light" w:cs="Calibri Light"/>
          <w:b/>
          <w:bCs/>
          <w:i/>
          <w:iCs/>
          <w:lang w:val="en-GB"/>
        </w:rPr>
        <w:t>magna</w:t>
      </w:r>
      <w:r w:rsidRPr="004D7EE0">
        <w:rPr>
          <w:rFonts w:ascii="Calibri Light" w:eastAsia="Arial" w:hAnsi="Calibri Light" w:cs="Calibri Light"/>
          <w:b/>
          <w:bCs/>
          <w:lang w:val="en-GB"/>
        </w:rPr>
        <w:t xml:space="preserve"> </w:t>
      </w:r>
      <w:r w:rsidRPr="004D7EE0">
        <w:rPr>
          <w:rFonts w:ascii="Calibri Light" w:eastAsia="Arial" w:hAnsi="Calibri Light" w:cs="Calibri Light"/>
          <w:b/>
          <w:bCs/>
          <w:i/>
          <w:iCs/>
          <w:lang w:val="en-GB"/>
        </w:rPr>
        <w:t>cum laude</w:t>
      </w:r>
    </w:p>
    <w:p w14:paraId="11892F19" w14:textId="02BB1CD2" w:rsidR="00A6707F" w:rsidRPr="00DE5847" w:rsidRDefault="00A6707F" w:rsidP="00EB6190">
      <w:pPr>
        <w:ind w:right="220"/>
        <w:jc w:val="both"/>
        <w:rPr>
          <w:rFonts w:ascii="Calibri Light" w:eastAsia="Arial" w:hAnsi="Calibri Light" w:cs="Calibri Light"/>
          <w:i/>
          <w:iCs/>
          <w:lang w:val="fr-FR"/>
        </w:rPr>
      </w:pPr>
      <w:proofErr w:type="spellStart"/>
      <w:r w:rsidRPr="00DE5847">
        <w:rPr>
          <w:rFonts w:ascii="Calibri Light" w:eastAsia="Arial" w:hAnsi="Calibri Light" w:cs="Calibri Light"/>
          <w:i/>
          <w:iCs/>
          <w:lang w:val="fr-FR"/>
        </w:rPr>
        <w:t>Master’s</w:t>
      </w:r>
      <w:proofErr w:type="spellEnd"/>
      <w:r w:rsidRPr="00DE5847">
        <w:rPr>
          <w:rFonts w:ascii="Calibri Light" w:eastAsia="Arial" w:hAnsi="Calibri Light" w:cs="Calibri Light"/>
          <w:i/>
          <w:iCs/>
          <w:lang w:val="fr-FR"/>
        </w:rPr>
        <w:t xml:space="preserve"> </w:t>
      </w:r>
      <w:proofErr w:type="spellStart"/>
      <w:r w:rsidRPr="00DE5847">
        <w:rPr>
          <w:rFonts w:ascii="Calibri Light" w:eastAsia="Arial" w:hAnsi="Calibri Light" w:cs="Calibri Light"/>
          <w:i/>
          <w:iCs/>
          <w:lang w:val="fr-FR"/>
        </w:rPr>
        <w:t>thesis</w:t>
      </w:r>
      <w:proofErr w:type="spellEnd"/>
      <w:r w:rsidRPr="00DE5847">
        <w:rPr>
          <w:rFonts w:ascii="Calibri Light" w:eastAsia="Arial" w:hAnsi="Calibri Light" w:cs="Calibri Light"/>
          <w:i/>
          <w:iCs/>
          <w:lang w:val="fr-FR"/>
        </w:rPr>
        <w:t>: Le régime des aides d’État à l’épreuve de la crise financière de 2008 et de la crise de la COVID-19 : Approche comparée des cadres temporaires</w:t>
      </w:r>
    </w:p>
    <w:p w14:paraId="49AEBE6D" w14:textId="77777777" w:rsidR="00744F94" w:rsidRPr="00DE5847" w:rsidRDefault="00744F94" w:rsidP="00EB6190">
      <w:pPr>
        <w:ind w:right="220"/>
        <w:jc w:val="both"/>
        <w:rPr>
          <w:rFonts w:ascii="Calibri Light" w:eastAsia="Arial" w:hAnsi="Calibri Light" w:cs="Calibri Light"/>
          <w:i/>
          <w:iCs/>
          <w:lang w:val="fr-FR"/>
        </w:rPr>
      </w:pPr>
    </w:p>
    <w:p w14:paraId="11E8C45F" w14:textId="68D77A32" w:rsidR="00851036" w:rsidRPr="00EB6190" w:rsidRDefault="00851036" w:rsidP="00EB6190">
      <w:pPr>
        <w:jc w:val="both"/>
        <w:rPr>
          <w:rFonts w:ascii="Calibri Light" w:eastAsia="Times New Roman" w:hAnsi="Calibri Light" w:cs="Calibri Light"/>
          <w:i/>
          <w:iCs/>
          <w:lang w:val="en-GB"/>
        </w:rPr>
      </w:pPr>
      <w:r w:rsidRPr="00EB6190">
        <w:rPr>
          <w:rFonts w:ascii="Calibri Light" w:eastAsia="Arial" w:hAnsi="Calibri Light" w:cs="Calibri Light"/>
          <w:b/>
          <w:bCs/>
          <w:lang w:val="en-GB"/>
        </w:rPr>
        <w:t>201</w:t>
      </w:r>
      <w:r w:rsidR="00A6707F" w:rsidRPr="00EB6190">
        <w:rPr>
          <w:rFonts w:ascii="Calibri Light" w:eastAsia="Arial" w:hAnsi="Calibri Light" w:cs="Calibri Light"/>
          <w:b/>
          <w:bCs/>
          <w:lang w:val="en-GB"/>
        </w:rPr>
        <w:t>6</w:t>
      </w:r>
      <w:r w:rsidRPr="00EB6190">
        <w:rPr>
          <w:rFonts w:ascii="Calibri Light" w:eastAsia="Arial" w:hAnsi="Calibri Light" w:cs="Calibri Light"/>
          <w:b/>
          <w:bCs/>
          <w:lang w:val="en-GB"/>
        </w:rPr>
        <w:t xml:space="preserve"> </w:t>
      </w:r>
      <w:r w:rsidR="00661327" w:rsidRPr="00EB6190">
        <w:rPr>
          <w:rFonts w:ascii="Calibri Light" w:eastAsia="Arial" w:hAnsi="Calibri Light" w:cs="Calibri Light"/>
          <w:b/>
          <w:bCs/>
          <w:iCs/>
          <w:lang w:val="en-GB"/>
        </w:rPr>
        <w:t>–</w:t>
      </w:r>
      <w:r w:rsidRPr="00EB6190">
        <w:rPr>
          <w:rFonts w:ascii="Calibri Light" w:eastAsia="Arial" w:hAnsi="Calibri Light" w:cs="Calibri Light"/>
          <w:b/>
          <w:bCs/>
          <w:lang w:val="en-GB"/>
        </w:rPr>
        <w:t xml:space="preserve"> 20</w:t>
      </w:r>
      <w:r w:rsidR="00661327" w:rsidRPr="00EB6190">
        <w:rPr>
          <w:rFonts w:ascii="Calibri Light" w:eastAsia="Arial" w:hAnsi="Calibri Light" w:cs="Calibri Light"/>
          <w:b/>
          <w:bCs/>
          <w:lang w:val="en-GB"/>
        </w:rPr>
        <w:t>19</w:t>
      </w:r>
      <w:r w:rsidRPr="00EB6190">
        <w:rPr>
          <w:rFonts w:ascii="Calibri Light" w:eastAsia="Arial" w:hAnsi="Calibri Light" w:cs="Calibri Light"/>
          <w:b/>
          <w:bCs/>
          <w:lang w:val="en-GB"/>
        </w:rPr>
        <w:t xml:space="preserve">: </w:t>
      </w:r>
      <w:r w:rsidR="00661327" w:rsidRPr="00EB6190">
        <w:rPr>
          <w:rFonts w:ascii="Calibri Light" w:eastAsia="Arial" w:hAnsi="Calibri Light" w:cs="Calibri Light"/>
          <w:b/>
          <w:bCs/>
          <w:lang w:val="en-GB"/>
        </w:rPr>
        <w:t>Bachelor’s degree in Political Sciences</w:t>
      </w:r>
      <w:r w:rsidRPr="00EB6190">
        <w:rPr>
          <w:rFonts w:ascii="Calibri Light" w:eastAsia="Arial" w:hAnsi="Calibri Light" w:cs="Calibri Light"/>
          <w:b/>
          <w:bCs/>
          <w:lang w:val="en-GB"/>
        </w:rPr>
        <w:t xml:space="preserve"> </w:t>
      </w:r>
      <w:r w:rsidRPr="00EB6190">
        <w:rPr>
          <w:rFonts w:ascii="Calibri Light" w:eastAsia="Arial" w:hAnsi="Calibri Light" w:cs="Calibri Light"/>
          <w:lang w:val="en-GB"/>
        </w:rPr>
        <w:t xml:space="preserve">– </w:t>
      </w:r>
      <w:proofErr w:type="spellStart"/>
      <w:r w:rsidR="00A6707F" w:rsidRPr="00EB6190">
        <w:rPr>
          <w:rFonts w:ascii="Calibri Light" w:eastAsia="Arial" w:hAnsi="Calibri Light" w:cs="Calibri Light"/>
          <w:lang w:val="en-GB"/>
        </w:rPr>
        <w:t>UCLouvain</w:t>
      </w:r>
      <w:proofErr w:type="spellEnd"/>
      <w:r w:rsidR="00A6707F" w:rsidRPr="00EB6190">
        <w:rPr>
          <w:rFonts w:ascii="Calibri Light" w:eastAsia="Arial" w:hAnsi="Calibri Light" w:cs="Calibri Light"/>
          <w:lang w:val="en-GB"/>
        </w:rPr>
        <w:t xml:space="preserve">, </w:t>
      </w:r>
      <w:r w:rsidR="00A6707F" w:rsidRPr="004D7EE0">
        <w:rPr>
          <w:rFonts w:ascii="Calibri Light" w:eastAsia="Arial" w:hAnsi="Calibri Light" w:cs="Calibri Light"/>
          <w:b/>
          <w:bCs/>
          <w:i/>
          <w:iCs/>
          <w:lang w:val="en-GB"/>
        </w:rPr>
        <w:t>magna</w:t>
      </w:r>
      <w:r w:rsidR="00A6707F" w:rsidRPr="004D7EE0">
        <w:rPr>
          <w:rFonts w:ascii="Calibri Light" w:eastAsia="Arial" w:hAnsi="Calibri Light" w:cs="Calibri Light"/>
          <w:b/>
          <w:bCs/>
          <w:lang w:val="en-GB"/>
        </w:rPr>
        <w:t xml:space="preserve"> </w:t>
      </w:r>
      <w:r w:rsidR="00A6707F" w:rsidRPr="004D7EE0">
        <w:rPr>
          <w:rFonts w:ascii="Calibri Light" w:eastAsia="Arial" w:hAnsi="Calibri Light" w:cs="Calibri Light"/>
          <w:b/>
          <w:bCs/>
          <w:i/>
          <w:iCs/>
          <w:lang w:val="en-GB"/>
        </w:rPr>
        <w:t>cum laude</w:t>
      </w:r>
      <w:r w:rsidR="00A6707F" w:rsidRPr="00EB6190">
        <w:rPr>
          <w:rFonts w:ascii="Calibri Light" w:eastAsia="Arial" w:hAnsi="Calibri Light" w:cs="Calibri Light"/>
          <w:i/>
          <w:iCs/>
          <w:lang w:val="en-GB"/>
        </w:rPr>
        <w:t xml:space="preserve"> </w:t>
      </w:r>
    </w:p>
    <w:p w14:paraId="29C23CA4" w14:textId="77777777" w:rsidR="00851036" w:rsidRPr="00EB6190" w:rsidRDefault="00851036" w:rsidP="00EB6190">
      <w:pPr>
        <w:ind w:right="144"/>
        <w:jc w:val="both"/>
        <w:rPr>
          <w:rFonts w:ascii="Calibri Light" w:eastAsia="Arial" w:hAnsi="Calibri Light" w:cs="Calibri Light"/>
          <w:szCs w:val="22"/>
          <w:lang w:val="en-GB"/>
        </w:rPr>
      </w:pPr>
    </w:p>
    <w:p w14:paraId="1B9D2809" w14:textId="77777777" w:rsidR="00851036" w:rsidRPr="00EB6190" w:rsidRDefault="00851036" w:rsidP="00EB6190">
      <w:pPr>
        <w:jc w:val="both"/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</w:pPr>
      <w:r w:rsidRPr="00EB6190"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  <w:t>LANGUAGES</w:t>
      </w:r>
    </w:p>
    <w:p w14:paraId="66FA8125" w14:textId="3023EF99" w:rsidR="00744F94" w:rsidRPr="00744F94" w:rsidRDefault="00142903" w:rsidP="00744F94">
      <w:pPr>
        <w:spacing w:line="360" w:lineRule="auto"/>
        <w:jc w:val="both"/>
        <w:rPr>
          <w:rFonts w:ascii="Calibri Light" w:eastAsia="Arial" w:hAnsi="Calibri Light" w:cs="Calibri Light"/>
          <w:lang w:val="en-GB"/>
        </w:rPr>
      </w:pPr>
      <w:r w:rsidRPr="00EB6190">
        <w:rPr>
          <w:rFonts w:ascii="Calibri Light" w:eastAsia="Arial" w:hAnsi="Calibri Light" w:cs="Calibri Light"/>
          <w:b/>
          <w:bCs/>
          <w:lang w:val="en-GB"/>
        </w:rPr>
        <w:t>French</w:t>
      </w:r>
      <w:r w:rsidR="00851036" w:rsidRPr="00EB6190">
        <w:rPr>
          <w:rFonts w:ascii="Calibri Light" w:eastAsia="Arial" w:hAnsi="Calibri Light" w:cs="Calibri Light"/>
          <w:lang w:val="en-GB"/>
        </w:rPr>
        <w:t>:  C2 - mother tongue</w:t>
      </w:r>
    </w:p>
    <w:p w14:paraId="3AB5A788" w14:textId="65E8D443" w:rsidR="00744F94" w:rsidRPr="00744F94" w:rsidRDefault="00851036" w:rsidP="00744F94">
      <w:pPr>
        <w:spacing w:line="360" w:lineRule="auto"/>
        <w:ind w:right="140"/>
        <w:jc w:val="both"/>
        <w:rPr>
          <w:rFonts w:ascii="Calibri Light" w:eastAsia="Arial" w:hAnsi="Calibri Light" w:cs="Calibri Light"/>
          <w:lang w:val="en-GB"/>
        </w:rPr>
      </w:pPr>
      <w:r w:rsidRPr="00EB6190">
        <w:rPr>
          <w:rFonts w:ascii="Calibri Light" w:eastAsia="Arial" w:hAnsi="Calibri Light" w:cs="Calibri Light"/>
          <w:b/>
          <w:bCs/>
          <w:lang w:val="en-GB"/>
        </w:rPr>
        <w:t>English</w:t>
      </w:r>
      <w:r w:rsidRPr="00EB6190">
        <w:rPr>
          <w:rFonts w:ascii="Calibri Light" w:eastAsia="Arial" w:hAnsi="Calibri Light" w:cs="Calibri Light"/>
          <w:lang w:val="en-GB"/>
        </w:rPr>
        <w:t>: C1 - fully proficient</w:t>
      </w:r>
    </w:p>
    <w:p w14:paraId="0F2343BA" w14:textId="5E0C0215" w:rsidR="00851036" w:rsidRPr="00EB6190" w:rsidRDefault="00540FDD" w:rsidP="00744F94">
      <w:pPr>
        <w:spacing w:line="360" w:lineRule="auto"/>
        <w:ind w:right="160"/>
        <w:jc w:val="both"/>
        <w:rPr>
          <w:rFonts w:ascii="Calibri Light" w:eastAsia="Times New Roman" w:hAnsi="Calibri Light" w:cs="Calibri Light"/>
          <w:lang w:val="en-GB"/>
        </w:rPr>
      </w:pPr>
      <w:r>
        <w:rPr>
          <w:rFonts w:ascii="Calibri Light" w:eastAsia="Arial" w:hAnsi="Calibri Light" w:cs="Calibri Light"/>
          <w:b/>
          <w:bCs/>
          <w:lang w:val="en-GB"/>
        </w:rPr>
        <w:t>Dutch</w:t>
      </w:r>
      <w:r w:rsidR="00851036" w:rsidRPr="00EB6190">
        <w:rPr>
          <w:rFonts w:ascii="Calibri Light" w:eastAsia="Arial" w:hAnsi="Calibri Light" w:cs="Calibri Light"/>
          <w:lang w:val="en-GB"/>
        </w:rPr>
        <w:t xml:space="preserve">: B2 - intermediate </w:t>
      </w:r>
    </w:p>
    <w:p w14:paraId="46AF6C39" w14:textId="73FF22EC" w:rsidR="00851036" w:rsidRPr="008759DE" w:rsidRDefault="00851036" w:rsidP="008759DE">
      <w:pPr>
        <w:spacing w:line="360" w:lineRule="auto"/>
        <w:jc w:val="both"/>
        <w:rPr>
          <w:rFonts w:ascii="Calibri Light" w:eastAsia="Arial" w:hAnsi="Calibri Light" w:cs="Calibri Light"/>
          <w:lang w:val="it-IT"/>
        </w:rPr>
      </w:pPr>
    </w:p>
    <w:sectPr w:rsidR="00851036" w:rsidRPr="008759DE" w:rsidSect="008510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20" w:h="16845"/>
      <w:pgMar w:top="1440" w:right="970" w:bottom="392" w:left="1200" w:header="0" w:footer="0" w:gutter="0"/>
      <w:cols w:num="2" w:space="0" w:equalWidth="0">
        <w:col w:w="4520" w:space="660"/>
        <w:col w:w="45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300D" w14:textId="77777777" w:rsidR="00DE5847" w:rsidRDefault="00DE5847">
      <w:r>
        <w:separator/>
      </w:r>
    </w:p>
  </w:endnote>
  <w:endnote w:type="continuationSeparator" w:id="0">
    <w:p w14:paraId="1B6D8EC7" w14:textId="77777777" w:rsidR="00DE5847" w:rsidRDefault="00DE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4AF1" w14:textId="77777777" w:rsidR="005761CF" w:rsidRDefault="005761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CD6C" w14:textId="77777777" w:rsidR="005761CF" w:rsidRDefault="005761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ED47" w14:textId="77777777" w:rsidR="005761CF" w:rsidRDefault="005761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E51E" w14:textId="77777777" w:rsidR="00DE5847" w:rsidRDefault="00DE5847">
      <w:r>
        <w:separator/>
      </w:r>
    </w:p>
  </w:footnote>
  <w:footnote w:type="continuationSeparator" w:id="0">
    <w:p w14:paraId="1B1C38D8" w14:textId="77777777" w:rsidR="00DE5847" w:rsidRDefault="00DE5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02E8" w14:textId="77777777" w:rsidR="005761CF" w:rsidRDefault="005761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4992" w14:textId="77777777" w:rsidR="005761CF" w:rsidRDefault="005761CF">
    <w:pPr>
      <w:pStyle w:val="En-tte"/>
      <w:rPr>
        <w:rFonts w:ascii="Cambria" w:eastAsia="MS Mincho" w:hAnsi="Cambria" w:cs="Times New Roman"/>
        <w:noProof/>
        <w:sz w:val="24"/>
        <w:szCs w:val="24"/>
        <w:lang w:val="fr-FR" w:eastAsia="fr-FR"/>
      </w:rPr>
    </w:pPr>
  </w:p>
  <w:p w14:paraId="7CCA6ABC" w14:textId="77777777" w:rsidR="005761CF" w:rsidRDefault="00DE5847">
    <w:pPr>
      <w:pStyle w:val="En-tte"/>
    </w:pPr>
    <w:r w:rsidRPr="00F71CEA">
      <w:rPr>
        <w:noProof/>
      </w:rPr>
      <w:drawing>
        <wp:inline distT="0" distB="0" distL="0" distR="0" wp14:anchorId="68A92138" wp14:editId="3B6C5A0E">
          <wp:extent cx="2171700" cy="723900"/>
          <wp:effectExtent l="0" t="0" r="0" b="0"/>
          <wp:docPr id="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D80D" w14:textId="77777777" w:rsidR="005761CF" w:rsidRDefault="005761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219FA"/>
    <w:multiLevelType w:val="multilevel"/>
    <w:tmpl w:val="6BB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97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36"/>
    <w:rsid w:val="00142903"/>
    <w:rsid w:val="0022094C"/>
    <w:rsid w:val="002739D3"/>
    <w:rsid w:val="003467D1"/>
    <w:rsid w:val="003A1F11"/>
    <w:rsid w:val="003F4552"/>
    <w:rsid w:val="004075A9"/>
    <w:rsid w:val="004163B8"/>
    <w:rsid w:val="00431D4E"/>
    <w:rsid w:val="004D7EE0"/>
    <w:rsid w:val="00540FDD"/>
    <w:rsid w:val="005761CF"/>
    <w:rsid w:val="005930AE"/>
    <w:rsid w:val="00661327"/>
    <w:rsid w:val="00744F94"/>
    <w:rsid w:val="00804E6F"/>
    <w:rsid w:val="00851036"/>
    <w:rsid w:val="00856B50"/>
    <w:rsid w:val="008759DE"/>
    <w:rsid w:val="008A7AA9"/>
    <w:rsid w:val="008B7A81"/>
    <w:rsid w:val="008C14E6"/>
    <w:rsid w:val="00A40D94"/>
    <w:rsid w:val="00A6707F"/>
    <w:rsid w:val="00BB59B9"/>
    <w:rsid w:val="00BF2910"/>
    <w:rsid w:val="00C112F8"/>
    <w:rsid w:val="00C66D1E"/>
    <w:rsid w:val="00C96C1D"/>
    <w:rsid w:val="00CF0D36"/>
    <w:rsid w:val="00CF72D6"/>
    <w:rsid w:val="00D30A1E"/>
    <w:rsid w:val="00DE5847"/>
    <w:rsid w:val="00DF7675"/>
    <w:rsid w:val="00E33BF9"/>
    <w:rsid w:val="00E965CF"/>
    <w:rsid w:val="00EB6190"/>
    <w:rsid w:val="00F00BEA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79677"/>
  <w15:chartTrackingRefBased/>
  <w15:docId w15:val="{D4AFB4B6-2312-3543-802D-8C03BD8C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03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nl-BE" w:eastAsia="nl-NL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51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1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1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1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1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10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10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10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10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1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1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1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10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10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10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10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10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10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1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1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1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1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1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10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10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10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1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10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103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5103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851036"/>
    <w:rPr>
      <w:rFonts w:ascii="Calibri" w:eastAsia="Calibri" w:hAnsi="Calibri" w:cs="Arial"/>
      <w:kern w:val="0"/>
      <w:sz w:val="20"/>
      <w:szCs w:val="20"/>
      <w:lang w:val="nl-BE" w:eastAsia="nl-NL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5103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1036"/>
    <w:rPr>
      <w:rFonts w:ascii="Calibri" w:eastAsia="Calibri" w:hAnsi="Calibri" w:cs="Arial"/>
      <w:kern w:val="0"/>
      <w:sz w:val="20"/>
      <w:szCs w:val="20"/>
      <w:lang w:val="nl-BE" w:eastAsia="nl-NL"/>
      <w14:ligatures w14:val="none"/>
    </w:rPr>
  </w:style>
  <w:style w:type="character" w:styleId="Lienhypertexte">
    <w:name w:val="Hyperlink"/>
    <w:uiPriority w:val="99"/>
    <w:unhideWhenUsed/>
    <w:rsid w:val="00851036"/>
    <w:rPr>
      <w:color w:val="0563C1"/>
      <w:u w:val="single"/>
    </w:rPr>
  </w:style>
  <w:style w:type="character" w:customStyle="1" w:styleId="fontstyle01">
    <w:name w:val="fontstyle01"/>
    <w:rsid w:val="00851036"/>
    <w:rPr>
      <w:rFonts w:ascii="Calibri-Light" w:hAnsi="Calibri-Light" w:hint="default"/>
      <w:b w:val="0"/>
      <w:bCs w:val="0"/>
      <w:i w:val="0"/>
      <w:iCs w:val="0"/>
      <w:color w:val="000000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F2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4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9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ac58ea-3635-4159-9ed2-3a2d0d3e1dee" xsi:nil="true"/>
    <lcf76f155ced4ddcb4097134ff3c332f xmlns="1cb8c581-5f4a-4e18-af2d-d8b8f812ef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65CFF28D824498CF2CC50217131D7" ma:contentTypeVersion="18" ma:contentTypeDescription="Crée un document." ma:contentTypeScope="" ma:versionID="ad2451f44509a7284cf25d0700ff1a5e">
  <xsd:schema xmlns:xsd="http://www.w3.org/2001/XMLSchema" xmlns:xs="http://www.w3.org/2001/XMLSchema" xmlns:p="http://schemas.microsoft.com/office/2006/metadata/properties" xmlns:ns2="1cb8c581-5f4a-4e18-af2d-d8b8f812ef46" xmlns:ns3="c6ac58ea-3635-4159-9ed2-3a2d0d3e1dee" targetNamespace="http://schemas.microsoft.com/office/2006/metadata/properties" ma:root="true" ma:fieldsID="de4c5c7a8a1044f1aa99c4c7348a42ba" ns2:_="" ns3:_="">
    <xsd:import namespace="1cb8c581-5f4a-4e18-af2d-d8b8f812ef46"/>
    <xsd:import namespace="c6ac58ea-3635-4159-9ed2-3a2d0d3e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8c581-5f4a-4e18-af2d-d8b8f812e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7850a19-7bf1-432b-8073-aeeac9346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c58ea-3635-4159-9ed2-3a2d0d3e1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b70491-fc21-4b19-9b4a-95f809190b80}" ma:internalName="TaxCatchAll" ma:showField="CatchAllData" ma:web="c6ac58ea-3635-4159-9ed2-3a2d0d3e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B6F92-612A-40FA-91C7-1ABA8D2E7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25739-4B74-469F-9EC7-62006D8C60AD}">
  <ds:schemaRefs>
    <ds:schemaRef ds:uri="http://schemas.microsoft.com/office/2006/metadata/properties"/>
    <ds:schemaRef ds:uri="http://schemas.microsoft.com/office/infopath/2007/PartnerControls"/>
    <ds:schemaRef ds:uri="c6ac58ea-3635-4159-9ed2-3a2d0d3e1dee"/>
    <ds:schemaRef ds:uri="1cb8c581-5f4a-4e18-af2d-d8b8f812ef46"/>
  </ds:schemaRefs>
</ds:datastoreItem>
</file>

<file path=customXml/itemProps3.xml><?xml version="1.0" encoding="utf-8"?>
<ds:datastoreItem xmlns:ds="http://schemas.openxmlformats.org/officeDocument/2006/customXml" ds:itemID="{331477FE-C21E-46F1-9572-3DB658B1E3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2662</Characters>
  <Application>Microsoft Office Word</Application>
  <DocSecurity>4</DocSecurity>
  <Lines>177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Clinquart</dc:creator>
  <cp:keywords/>
  <dc:description/>
  <cp:lastModifiedBy>Author</cp:lastModifiedBy>
  <cp:revision>2</cp:revision>
  <dcterms:created xsi:type="dcterms:W3CDTF">2025-03-17T10:49:00Z</dcterms:created>
  <dcterms:modified xsi:type="dcterms:W3CDTF">2025-03-17T10:49:00Z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a1cd1bc593d1dc77ad5ab3303a8fbde97fd9329e1b95c2d8ffcab640ae745523</vt:lpwstr>
  </property>
  <property fmtid="{D5CDD505-2E9C-101B-9397-08002B2CF9AE}" pid="3" name="ContentTypeId">
    <vt:lpwstr>0x01010092F65CFF28D824498CF2CC50217131D7</vt:lpwstr>
  </property>
  <property fmtid="{D5CDD505-2E9C-101B-9397-08002B2CF9AE}" pid="4" name="MediaServiceImageTags">
    <vt:lpwstr/>
  </property>
</Properties>
</file>